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18506BEC" w:rsidR="001F3565" w:rsidRDefault="00B71480" w:rsidP="00F96564">
      <w:pPr>
        <w:jc w:val="both"/>
      </w:pPr>
      <w:r>
        <w:t>APRIL 19</w:t>
      </w:r>
      <w:r w:rsidR="00F62AB0">
        <w:t>, 2023</w:t>
      </w:r>
    </w:p>
    <w:p w14:paraId="19A1C118" w14:textId="77777777" w:rsidR="00A12C6E" w:rsidRDefault="00A12C6E" w:rsidP="00A80A51"/>
    <w:p w14:paraId="07731A1E" w14:textId="64BCFB9B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Chairman 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161BFA">
        <w:t>0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5701396B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F62AB0">
        <w:t>Albert Ghilarducci</w:t>
      </w:r>
      <w:r w:rsidR="002F0B59">
        <w:t>,</w:t>
      </w:r>
      <w:r w:rsidR="00C972FD">
        <w:t xml:space="preserve"> Mike Burleson, </w:t>
      </w:r>
      <w:r w:rsidR="00414368">
        <w:t>Vanessa Montemayor</w:t>
      </w:r>
      <w:r w:rsidR="00161BFA">
        <w:t>, and Richard Garcia</w:t>
      </w:r>
      <w:r w:rsidR="00A12C6E">
        <w:t>.</w:t>
      </w:r>
      <w:r w:rsidR="00F62AB0">
        <w:t xml:space="preserve"> </w:t>
      </w:r>
    </w:p>
    <w:p w14:paraId="20C9550F" w14:textId="3948134C" w:rsidR="00981374" w:rsidRDefault="00981374" w:rsidP="00A80A51"/>
    <w:p w14:paraId="1D191E75" w14:textId="74235478" w:rsidR="00981374" w:rsidRDefault="00981374" w:rsidP="00A80A51">
      <w:r>
        <w:t>Others in attendance: Regina Houchin</w:t>
      </w:r>
      <w:r w:rsidR="00C34D3E">
        <w:t>,</w:t>
      </w:r>
      <w:r w:rsidR="003C1053">
        <w:t xml:space="preserve"> </w:t>
      </w:r>
      <w:r w:rsidR="00580543">
        <w:t xml:space="preserve">Mario Cervantes </w:t>
      </w:r>
      <w:r w:rsidR="003C1053">
        <w:t>and telephonically</w:t>
      </w:r>
      <w:r w:rsidR="00C34D3E">
        <w:t xml:space="preserve"> </w:t>
      </w:r>
      <w:r w:rsidR="00F35E90">
        <w:t>Melissa Bergen</w:t>
      </w:r>
      <w:r w:rsidR="003C1053">
        <w:t>.</w:t>
      </w:r>
    </w:p>
    <w:p w14:paraId="139475FB" w14:textId="77777777" w:rsidR="004155A9" w:rsidRDefault="004155A9" w:rsidP="00A80A51"/>
    <w:p w14:paraId="0B85AD95" w14:textId="3B04CC1F" w:rsidR="008570FC" w:rsidRDefault="00DB4123" w:rsidP="004155A9">
      <w:r>
        <w:t xml:space="preserve">The minutes of the </w:t>
      </w:r>
      <w:r w:rsidR="00B71480">
        <w:t>March</w:t>
      </w:r>
      <w:r w:rsidR="003C1053">
        <w:t xml:space="preserve"> 15</w:t>
      </w:r>
      <w:r w:rsidR="002B61C1">
        <w:t>, 202</w:t>
      </w:r>
      <w:r w:rsidR="00C34D3E">
        <w:t>3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 xml:space="preserve">were read and approved on a motion by </w:t>
      </w:r>
      <w:r w:rsidR="00C34D3E">
        <w:t>Mike Burleson</w:t>
      </w:r>
      <w:r w:rsidR="004155A9">
        <w:t xml:space="preserve">, second by </w:t>
      </w:r>
      <w:r w:rsidR="00580543">
        <w:t>Albert Ghilarducci</w:t>
      </w:r>
      <w:r w:rsidR="008570FC">
        <w:t>.</w:t>
      </w:r>
      <w:r w:rsidR="00CB3202">
        <w:t xml:space="preserve"> Carried</w:t>
      </w:r>
      <w:bookmarkStart w:id="0" w:name="_Hlk37500103"/>
      <w:bookmarkStart w:id="1" w:name="_Hlk89414752"/>
      <w:r w:rsidR="00CB3202">
        <w:t xml:space="preserve">. </w:t>
      </w:r>
      <w:bookmarkStart w:id="2" w:name="_Hlk124593975"/>
      <w:bookmarkEnd w:id="0"/>
      <w:r w:rsidR="00C343C7">
        <w:t xml:space="preserve">(Ayes </w:t>
      </w:r>
      <w:r w:rsidR="00580543">
        <w:t>4</w:t>
      </w:r>
      <w:r w:rsidR="00C343C7">
        <w:t xml:space="preserve">- </w:t>
      </w:r>
      <w:r w:rsidR="008570FC">
        <w:t>A</w:t>
      </w:r>
      <w:r w:rsidR="00C343C7">
        <w:t>G, MB,</w:t>
      </w:r>
      <w:r w:rsidR="002F5A83">
        <w:t xml:space="preserve"> </w:t>
      </w:r>
      <w:r w:rsidR="00C343C7">
        <w:t>VM</w:t>
      </w:r>
      <w:r w:rsidR="00751450">
        <w:t xml:space="preserve">, </w:t>
      </w:r>
      <w:r w:rsidR="008570FC">
        <w:t>R</w:t>
      </w:r>
      <w:r w:rsidR="002F5A83">
        <w:t>G</w:t>
      </w:r>
      <w:r w:rsidR="00580543">
        <w:t>; Absent 1</w:t>
      </w:r>
      <w:r w:rsidR="00C343C7">
        <w:t>)</w:t>
      </w:r>
      <w:bookmarkEnd w:id="2"/>
    </w:p>
    <w:bookmarkEnd w:id="1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5E2B57DA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580543">
        <w:t>April 19</w:t>
      </w:r>
      <w:r w:rsidR="009570C8">
        <w:t>, 2023</w:t>
      </w:r>
      <w:r w:rsidR="00A243FA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2F5A83">
        <w:t>Vanessa Montemayor</w:t>
      </w:r>
      <w:r>
        <w:t xml:space="preserve">, second by </w:t>
      </w:r>
      <w:r w:rsidR="00580543">
        <w:t>Mike Burleson</w:t>
      </w:r>
      <w:r>
        <w:t>,</w:t>
      </w:r>
      <w:r w:rsidRPr="00CA0222">
        <w:t xml:space="preserve"> </w:t>
      </w:r>
      <w:r w:rsidRPr="001F47F4">
        <w:t>the following were approved for payment</w:t>
      </w:r>
      <w:r>
        <w:t>:</w:t>
      </w:r>
    </w:p>
    <w:p w14:paraId="1D1FDF1C" w14:textId="77777777" w:rsidR="004155A9" w:rsidRPr="001F47F4" w:rsidRDefault="004155A9" w:rsidP="004155A9"/>
    <w:p w14:paraId="6ABEFB87" w14:textId="62F244D8" w:rsidR="004155A9" w:rsidRPr="001F47F4" w:rsidRDefault="004155A9" w:rsidP="004155A9">
      <w:r w:rsidRPr="001F47F4">
        <w:t xml:space="preserve">     M &amp; O – Sewer     </w:t>
      </w:r>
      <w:r>
        <w:t xml:space="preserve">  $    </w:t>
      </w:r>
      <w:r w:rsidR="00BA4B9D">
        <w:t>1</w:t>
      </w:r>
      <w:r w:rsidR="00580543">
        <w:t>9,819.34</w:t>
      </w:r>
      <w:r w:rsidR="00C34D3E">
        <w:t xml:space="preserve"> </w:t>
      </w:r>
      <w:r w:rsidRPr="001F47F4">
        <w:t>Vouchers #</w:t>
      </w:r>
      <w:r w:rsidR="0084035B">
        <w:t>4</w:t>
      </w:r>
      <w:r w:rsidR="008570FC">
        <w:t>8</w:t>
      </w:r>
      <w:r w:rsidR="00580543">
        <w:t>65-4885</w:t>
      </w:r>
    </w:p>
    <w:p w14:paraId="3BC45963" w14:textId="0E73A4A5" w:rsidR="004155A9" w:rsidRDefault="004155A9" w:rsidP="004155A9">
      <w:r w:rsidRPr="001F47F4">
        <w:t xml:space="preserve">     General – Water    </w:t>
      </w:r>
      <w:r>
        <w:t xml:space="preserve"> $   </w:t>
      </w:r>
      <w:r w:rsidR="00CB3202">
        <w:t xml:space="preserve"> </w:t>
      </w:r>
      <w:r w:rsidR="00580543">
        <w:t>13,438.31</w:t>
      </w:r>
      <w:r w:rsidR="00C34D3E">
        <w:t xml:space="preserve"> </w:t>
      </w:r>
      <w:r>
        <w:t>Vouchers #</w:t>
      </w:r>
      <w:r w:rsidR="0084035B">
        <w:t>4</w:t>
      </w:r>
      <w:r w:rsidR="008570FC">
        <w:t>8</w:t>
      </w:r>
      <w:r w:rsidR="00580543">
        <w:t>65-4885</w:t>
      </w:r>
    </w:p>
    <w:p w14:paraId="599A69F0" w14:textId="691D6274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C34D3E">
        <w:t>2,</w:t>
      </w:r>
      <w:r w:rsidR="00580543">
        <w:t>257.58</w:t>
      </w:r>
      <w:r>
        <w:t xml:space="preserve"> </w:t>
      </w:r>
      <w:r w:rsidRPr="001F47F4">
        <w:t>Vouchers #</w:t>
      </w:r>
      <w:r w:rsidR="0084035B">
        <w:t>4</w:t>
      </w:r>
      <w:r w:rsidR="008570FC">
        <w:t>8</w:t>
      </w:r>
      <w:r w:rsidR="00580543">
        <w:t>65-4885</w:t>
      </w:r>
    </w:p>
    <w:p w14:paraId="13DF0936" w14:textId="1A7B0E3D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580543">
        <w:t xml:space="preserve">   274.21</w:t>
      </w:r>
      <w:r>
        <w:t xml:space="preserve"> Vo</w:t>
      </w:r>
      <w:r w:rsidRPr="001F47F4">
        <w:t>uchers #</w:t>
      </w:r>
      <w:r w:rsidR="0084035B">
        <w:t>4</w:t>
      </w:r>
      <w:r w:rsidR="008570FC">
        <w:t>8</w:t>
      </w:r>
      <w:r w:rsidR="00580543">
        <w:t>65-4885</w:t>
      </w:r>
      <w:r>
        <w:t xml:space="preserve">  </w:t>
      </w:r>
    </w:p>
    <w:p w14:paraId="6E711B1B" w14:textId="1FD1E860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580543">
        <w:t>1,958.73</w:t>
      </w:r>
      <w:r>
        <w:t xml:space="preserve"> Vouchers #</w:t>
      </w:r>
      <w:r w:rsidR="0084035B">
        <w:t>4</w:t>
      </w:r>
      <w:r w:rsidR="008570FC">
        <w:t>8</w:t>
      </w:r>
      <w:r w:rsidR="00580543">
        <w:t>65-4885</w:t>
      </w:r>
    </w:p>
    <w:p w14:paraId="0429C762" w14:textId="0A4B9AD2" w:rsidR="004155A9" w:rsidRDefault="004155A9" w:rsidP="004155A9">
      <w:r w:rsidRPr="001F47F4">
        <w:t xml:space="preserve">     Less:</w:t>
      </w:r>
      <w:r>
        <w:t xml:space="preserve"> P/R Tax          $       (  </w:t>
      </w:r>
      <w:r w:rsidR="005F54DF">
        <w:t>2</w:t>
      </w:r>
      <w:r w:rsidR="00C34D3E">
        <w:t>8.</w:t>
      </w:r>
      <w:r w:rsidR="00BA4B9D">
        <w:t>6</w:t>
      </w:r>
      <w:r w:rsidR="00580543">
        <w:t>9</w:t>
      </w:r>
      <w:r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7FAE2CBC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r w:rsidR="00580543">
        <w:t>37,719.48</w:t>
      </w:r>
      <w:r>
        <w:t xml:space="preserve">. </w:t>
      </w:r>
      <w:bookmarkStart w:id="3" w:name="_Hlk85275267"/>
      <w:r>
        <w:t>Carried</w:t>
      </w:r>
      <w:r w:rsidR="002F5A83">
        <w:t>.</w:t>
      </w:r>
      <w:r>
        <w:t xml:space="preserve"> </w:t>
      </w:r>
      <w:bookmarkEnd w:id="3"/>
      <w:r w:rsidR="002F5A83">
        <w:t xml:space="preserve">(Ayes </w:t>
      </w:r>
      <w:r w:rsidR="00580543">
        <w:t>4</w:t>
      </w:r>
      <w:r w:rsidR="008570FC">
        <w:t>: R</w:t>
      </w:r>
      <w:r w:rsidR="002F5A83">
        <w:t>G, MB, VM,</w:t>
      </w:r>
      <w:r w:rsidR="00580543">
        <w:t xml:space="preserve"> </w:t>
      </w:r>
      <w:r w:rsidR="002F5A83">
        <w:t>AG</w:t>
      </w:r>
      <w:r w:rsidR="00580543">
        <w:t xml:space="preserve">; Absent 1) Discussion regarding backflow testing and who was responsible for payment.  Regina will follow-up with kern Plumbing. Also Check #4875 was for meters for inventory.  Concerned about the replacement and any possible warranty.  Mario said the meters were no longer covered under warranty. </w:t>
      </w:r>
    </w:p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14929C0B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report.</w:t>
      </w:r>
      <w:r w:rsidR="0050304C">
        <w:t xml:space="preserve">  36</w:t>
      </w:r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317151">
        <w:t>1</w:t>
      </w:r>
      <w:r w:rsidR="00580543">
        <w:t>2,736.07</w:t>
      </w:r>
      <w:r w:rsidR="00D92B2A">
        <w:t xml:space="preserve">. 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t>Correspondence:</w:t>
      </w:r>
      <w:r>
        <w:t xml:space="preserve">  </w:t>
      </w:r>
    </w:p>
    <w:p w14:paraId="08211610" w14:textId="78D7EDE5" w:rsidR="00914AFA" w:rsidRDefault="00B71480" w:rsidP="00BA4B9D">
      <w:pPr>
        <w:pStyle w:val="ListParagraph"/>
        <w:numPr>
          <w:ilvl w:val="0"/>
          <w:numId w:val="24"/>
        </w:numPr>
      </w:pPr>
      <w:r>
        <w:t>CA Rural Water Association – Annual Meeting – Tahoe 4/25/23 – Delegate Form</w:t>
      </w:r>
    </w:p>
    <w:p w14:paraId="1CFA574A" w14:textId="44260F77" w:rsidR="00B71480" w:rsidRDefault="00B71480" w:rsidP="00BA4B9D">
      <w:pPr>
        <w:pStyle w:val="ListParagraph"/>
        <w:numPr>
          <w:ilvl w:val="0"/>
          <w:numId w:val="24"/>
        </w:numPr>
      </w:pPr>
      <w:r>
        <w:t>State Water RCB – Notification of filing the Arrearage Amounts-Auditor was sent copy.</w:t>
      </w:r>
    </w:p>
    <w:p w14:paraId="4F043FA2" w14:textId="3B239817" w:rsidR="00B71480" w:rsidRDefault="00580543" w:rsidP="00BA4B9D">
      <w:pPr>
        <w:pStyle w:val="ListParagraph"/>
        <w:numPr>
          <w:ilvl w:val="0"/>
          <w:numId w:val="24"/>
        </w:numPr>
      </w:pPr>
      <w:r>
        <w:t>KC Pub</w:t>
      </w:r>
      <w:r w:rsidR="005027B5">
        <w:t>l</w:t>
      </w:r>
      <w:r>
        <w:t>ic Works – Notice of Gate and Bin Fee Increase</w:t>
      </w:r>
    </w:p>
    <w:p w14:paraId="390487EC" w14:textId="7DDF3E60" w:rsidR="00092F1C" w:rsidRPr="00F0357F" w:rsidRDefault="00092F1C" w:rsidP="00646696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36C06625" w:rsidR="000A2525" w:rsidRDefault="00BA4E92" w:rsidP="00A80A51">
      <w:r>
        <w:t>No Public Time</w:t>
      </w:r>
    </w:p>
    <w:p w14:paraId="4A59AE69" w14:textId="77777777" w:rsidR="00BA4E92" w:rsidRDefault="00BA4E92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59069AD4" w14:textId="2A39CCEB" w:rsidR="003B73C9" w:rsidRDefault="00661B68" w:rsidP="00A80A51">
      <w:r>
        <w:t>M</w:t>
      </w:r>
      <w:r w:rsidR="0050304C">
        <w:t>ario presented his March/April operators report.  C</w:t>
      </w:r>
      <w:r w:rsidR="005027B5">
        <w:t>a</w:t>
      </w:r>
      <w:r w:rsidR="0050304C">
        <w:t>lled out to 458 BW Drive for a broken water line.  Performed a sewer inspection at 280 East First Street.  Required a new sewer line. PG &amp; E is treating the light poles and Mario has marked the lines at each pole and recorded same with USA North.</w:t>
      </w:r>
    </w:p>
    <w:p w14:paraId="4569DE52" w14:textId="0982B9E6" w:rsidR="00F35E90" w:rsidRDefault="00F35E90" w:rsidP="00A80A51"/>
    <w:p w14:paraId="45B89ACC" w14:textId="30FB72E1" w:rsidR="000065DD" w:rsidRDefault="00502B58" w:rsidP="00502B58">
      <w:r>
        <w:t>Jeff Eklund</w:t>
      </w:r>
      <w:r w:rsidR="00BA4E92">
        <w:t xml:space="preserve">, P &amp; P, </w:t>
      </w:r>
      <w:r w:rsidR="0050304C">
        <w:t>provided a written update regarding each project.  P &amp; P is currently s</w:t>
      </w:r>
      <w:r w:rsidR="005027B5">
        <w:t>tar</w:t>
      </w:r>
      <w:r w:rsidR="0050304C">
        <w:t>ting on the draft preliminary engineering report wit</w:t>
      </w:r>
      <w:r w:rsidR="005027B5">
        <w:t>h alternatives.  He had a conference call with Avantus and depending on P G &amp; E’s feedback will investigate changing the site layout and corrosion concerns.  Avantus indicated they could reimburse the district for the changes.  Pending Avantus/PG &amp; E feedback, P &amp; P will finalize the Preliminary Engineering report.</w:t>
      </w:r>
    </w:p>
    <w:p w14:paraId="7A5DF93A" w14:textId="77777777" w:rsidR="005027B5" w:rsidRDefault="005027B5" w:rsidP="00502B58"/>
    <w:p w14:paraId="66E49147" w14:textId="1151DD7C" w:rsidR="005027B5" w:rsidRDefault="005027B5" w:rsidP="00502B58">
      <w:r>
        <w:lastRenderedPageBreak/>
        <w:t xml:space="preserve">Regina reported that the </w:t>
      </w:r>
      <w:r w:rsidR="003140E4">
        <w:t>district</w:t>
      </w:r>
      <w:r>
        <w:t xml:space="preserve"> was awarded the CDBG grant for the replacement of the Hydro tank and Boosters at Well #2 in the amount of $250,000.00. </w:t>
      </w:r>
    </w:p>
    <w:p w14:paraId="2E66ACC9" w14:textId="77777777" w:rsidR="00BA4E92" w:rsidRDefault="00BA4E92" w:rsidP="00502B58"/>
    <w:p w14:paraId="139F8040" w14:textId="57F71205" w:rsidR="00ED7CBD" w:rsidRDefault="005027B5" w:rsidP="00502B58">
      <w:r>
        <w:t>Buena Vista Water Storage District billed the district $12,425.00 for well use.  That amount was after the deduction for the WWTP pond recharge. No check was issued pending conversation with BVWSD.</w:t>
      </w:r>
    </w:p>
    <w:p w14:paraId="6B289017" w14:textId="08728A47" w:rsidR="005D052D" w:rsidRDefault="005027B5" w:rsidP="008D69EE">
      <w:r>
        <w:t xml:space="preserve">Concern was all previous conversations indicated BWCWD would not be billed.  This </w:t>
      </w:r>
      <w:r w:rsidR="003140E4">
        <w:t xml:space="preserve">item </w:t>
      </w:r>
      <w:r>
        <w:t xml:space="preserve">wasn’t budgeted </w:t>
      </w:r>
      <w:r w:rsidR="003140E4">
        <w:t xml:space="preserve">in </w:t>
      </w:r>
      <w:r>
        <w:t xml:space="preserve">the Prop 218 </w:t>
      </w:r>
      <w:r w:rsidR="003140E4">
        <w:t>increase study.</w:t>
      </w:r>
    </w:p>
    <w:p w14:paraId="5D44449C" w14:textId="77777777" w:rsidR="009369A3" w:rsidRDefault="009369A3" w:rsidP="008D69EE"/>
    <w:p w14:paraId="2D824C62" w14:textId="06ABEBC2" w:rsidR="009369A3" w:rsidRDefault="009369A3" w:rsidP="008D69EE">
      <w:r>
        <w:t>There has been no response to the CDBG application submittals.</w:t>
      </w:r>
    </w:p>
    <w:p w14:paraId="29058E1C" w14:textId="77777777" w:rsidR="009369A3" w:rsidRDefault="009369A3" w:rsidP="008D69EE"/>
    <w:p w14:paraId="5642D2B2" w14:textId="56F35CED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Nothing</w:t>
      </w:r>
      <w:r w:rsidR="00510C46">
        <w:t xml:space="preserve"> </w:t>
      </w:r>
    </w:p>
    <w:p w14:paraId="415F50FA" w14:textId="77777777" w:rsidR="00321D93" w:rsidRDefault="00321D93" w:rsidP="00C4383B"/>
    <w:p w14:paraId="24E599B8" w14:textId="40E87081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2B61C1">
        <w:t xml:space="preserve"> </w:t>
      </w:r>
      <w:r w:rsidR="003140E4">
        <w:t>Regina indicated she will be attending the Public Works meeting regarding increases.</w:t>
      </w:r>
    </w:p>
    <w:p w14:paraId="191D68DB" w14:textId="77777777" w:rsidR="006B4784" w:rsidRDefault="006B4784" w:rsidP="00B81D69">
      <w:pPr>
        <w:pStyle w:val="BodyText"/>
      </w:pPr>
    </w:p>
    <w:p w14:paraId="23ACE4D7" w14:textId="72D63654" w:rsidR="00032192" w:rsidRDefault="0001775A" w:rsidP="00220242">
      <w:pPr>
        <w:pStyle w:val="BodyText"/>
      </w:pPr>
      <w:r w:rsidRPr="007B4E57">
        <w:rPr>
          <w:u w:val="single"/>
        </w:rPr>
        <w:t>Chairman</w:t>
      </w:r>
      <w:r w:rsidR="002A4E1F">
        <w:t xml:space="preserve"> – </w:t>
      </w:r>
      <w:r w:rsidR="001166A4">
        <w:t>Nothing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542A386" w14:textId="22D18A88" w:rsidR="00BF7F75" w:rsidRDefault="002A4E1F" w:rsidP="00BF7F75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0065DD">
        <w:t>Nothing</w:t>
      </w:r>
    </w:p>
    <w:p w14:paraId="5E5DFDB7" w14:textId="77777777" w:rsidR="00BF7F75" w:rsidRDefault="00BF7F75" w:rsidP="00BF7F75">
      <w:pPr>
        <w:pStyle w:val="BodyText"/>
      </w:pPr>
    </w:p>
    <w:p w14:paraId="16ABC625" w14:textId="20BCA5A7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0821A8">
        <w:t>6:0</w:t>
      </w:r>
      <w:r w:rsidR="003140E4">
        <w:t>3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3140E4">
        <w:t>May 17</w:t>
      </w:r>
      <w:r w:rsidR="000065DD">
        <w:t>, 2023</w:t>
      </w:r>
      <w:r w:rsidR="003A5D2F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9"/>
  </w:num>
  <w:num w:numId="2" w16cid:durableId="443041933">
    <w:abstractNumId w:val="13"/>
  </w:num>
  <w:num w:numId="3" w16cid:durableId="695081802">
    <w:abstractNumId w:val="19"/>
  </w:num>
  <w:num w:numId="4" w16cid:durableId="2035230715">
    <w:abstractNumId w:val="17"/>
  </w:num>
  <w:num w:numId="5" w16cid:durableId="1503276425">
    <w:abstractNumId w:val="11"/>
  </w:num>
  <w:num w:numId="6" w16cid:durableId="1503928920">
    <w:abstractNumId w:val="15"/>
  </w:num>
  <w:num w:numId="7" w16cid:durableId="1845393749">
    <w:abstractNumId w:val="0"/>
  </w:num>
  <w:num w:numId="8" w16cid:durableId="801769760">
    <w:abstractNumId w:val="6"/>
  </w:num>
  <w:num w:numId="9" w16cid:durableId="1609921145">
    <w:abstractNumId w:val="22"/>
  </w:num>
  <w:num w:numId="10" w16cid:durableId="284316429">
    <w:abstractNumId w:val="18"/>
  </w:num>
  <w:num w:numId="11" w16cid:durableId="1380738562">
    <w:abstractNumId w:val="1"/>
  </w:num>
  <w:num w:numId="12" w16cid:durableId="300156828">
    <w:abstractNumId w:val="8"/>
  </w:num>
  <w:num w:numId="13" w16cid:durableId="121387436">
    <w:abstractNumId w:val="4"/>
  </w:num>
  <w:num w:numId="14" w16cid:durableId="2034958823">
    <w:abstractNumId w:val="5"/>
  </w:num>
  <w:num w:numId="15" w16cid:durableId="841089068">
    <w:abstractNumId w:val="12"/>
  </w:num>
  <w:num w:numId="16" w16cid:durableId="1974483841">
    <w:abstractNumId w:val="7"/>
  </w:num>
  <w:num w:numId="17" w16cid:durableId="446193127">
    <w:abstractNumId w:val="23"/>
  </w:num>
  <w:num w:numId="18" w16cid:durableId="117768790">
    <w:abstractNumId w:val="3"/>
  </w:num>
  <w:num w:numId="19" w16cid:durableId="1032725980">
    <w:abstractNumId w:val="21"/>
  </w:num>
  <w:num w:numId="20" w16cid:durableId="1196234340">
    <w:abstractNumId w:val="20"/>
  </w:num>
  <w:num w:numId="21" w16cid:durableId="376248231">
    <w:abstractNumId w:val="14"/>
  </w:num>
  <w:num w:numId="22" w16cid:durableId="151608705">
    <w:abstractNumId w:val="2"/>
  </w:num>
  <w:num w:numId="23" w16cid:durableId="1160774153">
    <w:abstractNumId w:val="16"/>
  </w:num>
  <w:num w:numId="24" w16cid:durableId="2122609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3741"/>
    <w:rsid w:val="000140EF"/>
    <w:rsid w:val="000165DB"/>
    <w:rsid w:val="0001775A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6F2C"/>
    <w:rsid w:val="00110F83"/>
    <w:rsid w:val="00111369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2424"/>
    <w:rsid w:val="00213046"/>
    <w:rsid w:val="00213B21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2F5A83"/>
    <w:rsid w:val="003007E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380D"/>
    <w:rsid w:val="00363E79"/>
    <w:rsid w:val="003641A5"/>
    <w:rsid w:val="0036744F"/>
    <w:rsid w:val="00370EFB"/>
    <w:rsid w:val="003714D3"/>
    <w:rsid w:val="00374811"/>
    <w:rsid w:val="00376524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5ABB"/>
    <w:rsid w:val="00426940"/>
    <w:rsid w:val="00427732"/>
    <w:rsid w:val="004306B8"/>
    <w:rsid w:val="004316F1"/>
    <w:rsid w:val="00431D64"/>
    <w:rsid w:val="00432EAA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CB0"/>
    <w:rsid w:val="00464D68"/>
    <w:rsid w:val="00466216"/>
    <w:rsid w:val="00466719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D164D"/>
    <w:rsid w:val="004D2A46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5835"/>
    <w:rsid w:val="005265D3"/>
    <w:rsid w:val="0052756C"/>
    <w:rsid w:val="005311C8"/>
    <w:rsid w:val="005336D4"/>
    <w:rsid w:val="00533D3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742C"/>
    <w:rsid w:val="00590683"/>
    <w:rsid w:val="005930F1"/>
    <w:rsid w:val="00593744"/>
    <w:rsid w:val="00593F9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B0"/>
    <w:rsid w:val="00651B20"/>
    <w:rsid w:val="00652F6D"/>
    <w:rsid w:val="00653E46"/>
    <w:rsid w:val="00653FA6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72A52"/>
    <w:rsid w:val="00673F1F"/>
    <w:rsid w:val="00677DD0"/>
    <w:rsid w:val="0068046D"/>
    <w:rsid w:val="00680C07"/>
    <w:rsid w:val="00683457"/>
    <w:rsid w:val="00683CEF"/>
    <w:rsid w:val="006843A7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D48"/>
    <w:rsid w:val="007E7676"/>
    <w:rsid w:val="007E7C12"/>
    <w:rsid w:val="007F090F"/>
    <w:rsid w:val="007F0BA6"/>
    <w:rsid w:val="007F155D"/>
    <w:rsid w:val="007F45A6"/>
    <w:rsid w:val="008002A7"/>
    <w:rsid w:val="00801B26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633A"/>
    <w:rsid w:val="008D63C7"/>
    <w:rsid w:val="008D69EE"/>
    <w:rsid w:val="008D7F97"/>
    <w:rsid w:val="008E062D"/>
    <w:rsid w:val="008E0EBD"/>
    <w:rsid w:val="008E10AA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4D61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FD3"/>
    <w:rsid w:val="00B418B8"/>
    <w:rsid w:val="00B41A7B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4709"/>
    <w:rsid w:val="00BC638E"/>
    <w:rsid w:val="00BD03B8"/>
    <w:rsid w:val="00BD0740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AD3"/>
    <w:rsid w:val="00D96B96"/>
    <w:rsid w:val="00D97BA8"/>
    <w:rsid w:val="00DA101F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235BC"/>
    <w:rsid w:val="00E23B37"/>
    <w:rsid w:val="00E2405B"/>
    <w:rsid w:val="00E24C09"/>
    <w:rsid w:val="00E25008"/>
    <w:rsid w:val="00E258B6"/>
    <w:rsid w:val="00E25A37"/>
    <w:rsid w:val="00E306F5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566A"/>
    <w:rsid w:val="00EC5EAB"/>
    <w:rsid w:val="00EC6EB4"/>
    <w:rsid w:val="00EC7135"/>
    <w:rsid w:val="00ED1F9B"/>
    <w:rsid w:val="00ED3963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FB8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Justin Houchin</cp:lastModifiedBy>
  <cp:revision>3</cp:revision>
  <cp:lastPrinted>2023-04-14T23:51:00Z</cp:lastPrinted>
  <dcterms:created xsi:type="dcterms:W3CDTF">2023-05-13T20:06:00Z</dcterms:created>
  <dcterms:modified xsi:type="dcterms:W3CDTF">2023-05-13T20:49:00Z</dcterms:modified>
</cp:coreProperties>
</file>